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3" w:rsidRDefault="00F41243" w:rsidP="002252D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Релаксация для детей</w:t>
      </w:r>
    </w:p>
    <w:p w:rsidR="00F41243" w:rsidRDefault="002252D8" w:rsidP="00F412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242E3F" wp14:editId="680F152E">
            <wp:simplePos x="0" y="0"/>
            <wp:positionH relativeFrom="column">
              <wp:posOffset>-24130</wp:posOffset>
            </wp:positionH>
            <wp:positionV relativeFrom="paragraph">
              <wp:posOffset>403860</wp:posOffset>
            </wp:positionV>
            <wp:extent cx="2322195" cy="1550035"/>
            <wp:effectExtent l="0" t="0" r="1905" b="0"/>
            <wp:wrapSquare wrapText="bothSides"/>
            <wp:docPr id="2" name="Рисунок 2" descr="C:\Users\Администратор\Pictures\ДЕТСКИЙ САД\45323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ДЕТСКИЙ САД\45323_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возрасте волевая сфера только формируется, ребенку сложно управлять своими эмоциями, оставаться спокойным при возбуждении, контролировать порывы. </w:t>
      </w:r>
      <w:proofErr w:type="gramStart"/>
      <w:r w:rsidR="00F41243">
        <w:rPr>
          <w:rFonts w:ascii="Times New Roman" w:hAnsi="Times New Roman" w:cs="Times New Roman"/>
          <w:color w:val="000000"/>
          <w:sz w:val="24"/>
          <w:szCs w:val="24"/>
        </w:rPr>
        <w:t>Некоторых малышей это приводит в состояние перевозбуждения с эмоциональными всплесками или физической гип</w:t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>рактивностью, другие подавляют в себе желание де</w:t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>ствовать спонтанно.</w:t>
      </w:r>
      <w:proofErr w:type="gramEnd"/>
      <w:r w:rsidR="00F41243">
        <w:rPr>
          <w:rFonts w:ascii="Times New Roman" w:hAnsi="Times New Roman" w:cs="Times New Roman"/>
          <w:color w:val="000000"/>
          <w:sz w:val="24"/>
          <w:szCs w:val="24"/>
        </w:rPr>
        <w:t xml:space="preserve"> Оба процесса приводят к нако</w:t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>лению напряжения, как психоэмоционального, так и физ</w:t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41243">
        <w:rPr>
          <w:rFonts w:ascii="Times New Roman" w:hAnsi="Times New Roman" w:cs="Times New Roman"/>
          <w:color w:val="000000"/>
          <w:sz w:val="24"/>
          <w:szCs w:val="24"/>
        </w:rPr>
        <w:t>чес</w:t>
      </w:r>
      <w:bookmarkStart w:id="0" w:name="_GoBack"/>
      <w:bookmarkEnd w:id="0"/>
      <w:r w:rsidR="00F41243">
        <w:rPr>
          <w:rFonts w:ascii="Times New Roman" w:hAnsi="Times New Roman" w:cs="Times New Roman"/>
          <w:color w:val="000000"/>
          <w:sz w:val="24"/>
          <w:szCs w:val="24"/>
        </w:rPr>
        <w:t xml:space="preserve">кого.      </w:t>
      </w:r>
    </w:p>
    <w:p w:rsidR="00F41243" w:rsidRDefault="00F41243" w:rsidP="00F412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Естественная релаксация организма, происходящая во время сна, не всегда бывает эффективной и дост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точной. Тренировочные комплексы «релаксация для детей», обучение сп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собам снижения излишнего возбуждения помогают осознавать свои эмоции, уметь чувствовать тело и об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чаться процессам саморегуляции и перераспределению энергии.</w:t>
      </w:r>
    </w:p>
    <w:p w:rsidR="00F41243" w:rsidRDefault="00F41243" w:rsidP="002252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техник релаксации для детей возможно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 самого раннего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соответствующей коррекции. Многие родители используют техники неосознанно в мл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денчестве, и прекращают, когда ребенок подрастет. Так, укачивание, пение колыбельных, поглаживания и успокаивающие рассказы, сказки также можно отнести к релаксационным приемам. Большинство детей охотно выполняют упражнения для релаксации, оформле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ные в виде игры. В виду особенностей детской психики комплексы упражнений должны сопровождаться озвученным голосом текстом с преобладанием выражений, воздейству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щих на ощущения тела и визуальные образы. </w:t>
      </w:r>
    </w:p>
    <w:p w:rsidR="00F41243" w:rsidRDefault="00F41243" w:rsidP="002252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упражнения на релаксацию для детей без текста важно включать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звуковое или муз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кальное сопровождение.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и у взрослых, релаксация для детей должна быть направлена не только на кратковременный эффект отдыха, но и на генерализацию, закрепление нав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 и возможность самостоятельного их применения. </w:t>
      </w:r>
    </w:p>
    <w:p w:rsidR="00F41243" w:rsidRDefault="00F41243" w:rsidP="00F4124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Релаксация в детском саду </w:t>
      </w:r>
    </w:p>
    <w:p w:rsidR="002252D8" w:rsidRDefault="00F41243" w:rsidP="002252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Релаксация в детском саду, несмотря на достаточно новое направление, применяется 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статочно давно. В зависимости от личности педагогов элементы релаксации в детском 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ду могут использоваться в занятиях по физической культуре, музыкальных уроках, в 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чение дня при обучении рисованию, перед и после сна. </w:t>
      </w:r>
    </w:p>
    <w:p w:rsidR="00F41243" w:rsidRDefault="00F41243" w:rsidP="00225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релаксации в детском саду не нуждается в утверждении. Как правило, упра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нения вводятся в занятия с психологом, в дальнейшем они могут быть введены в распор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док дня воспитателями и педагогами, а также использоваться родителями в домашних условиях. В зависимости от возрастной категории группы и специфики детского учрежд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тренинг длится 15-20 минут, в течение которых дети выполняют 3-5 упражнений, направленных на ощущение тела (ч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редование напряжения и расслабления групп мышц), упражнение на дыхание, непосре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 релаксационную и завершающую часть.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F1307" w:rsidRDefault="008F1307"/>
    <w:sectPr w:rsidR="008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0"/>
    <w:rsid w:val="002252D8"/>
    <w:rsid w:val="006A6CB4"/>
    <w:rsid w:val="008F1307"/>
    <w:rsid w:val="00D50980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2018-06-07T09:26:00Z</dcterms:created>
  <dcterms:modified xsi:type="dcterms:W3CDTF">2018-06-07T09:43:00Z</dcterms:modified>
</cp:coreProperties>
</file>