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D3" w:rsidRPr="000D2B84" w:rsidRDefault="00281AD3" w:rsidP="00281AD3">
      <w:pPr>
        <w:shd w:val="clear" w:color="auto" w:fill="FFFFFF"/>
        <w:spacing w:after="225" w:line="240" w:lineRule="auto"/>
        <w:outlineLvl w:val="0"/>
        <w:rPr>
          <w:rFonts w:ascii="Franklin Gothic Medium Cond" w:eastAsia="Times New Roman" w:hAnsi="Franklin Gothic Medium Cond" w:cs="Arial"/>
          <w:color w:val="2D2D2D"/>
          <w:kern w:val="36"/>
          <w:sz w:val="39"/>
          <w:szCs w:val="39"/>
          <w:lang w:eastAsia="ru-RU"/>
        </w:rPr>
      </w:pPr>
      <w:r w:rsidRPr="000D2B84">
        <w:rPr>
          <w:rFonts w:ascii="Franklin Gothic Medium Cond" w:eastAsia="Times New Roman" w:hAnsi="Franklin Gothic Medium Cond" w:cs="Arial"/>
          <w:color w:val="2D2D2D"/>
          <w:kern w:val="36"/>
          <w:sz w:val="39"/>
          <w:szCs w:val="39"/>
          <w:lang w:eastAsia="ru-RU"/>
        </w:rPr>
        <w:t>Как правильно реагировать на капризы и истерики ребенка?</w:t>
      </w:r>
    </w:p>
    <w:p w:rsidR="00281AD3" w:rsidRPr="00281AD3" w:rsidRDefault="00281AD3" w:rsidP="00281AD3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color w:val="FF0000"/>
          <w:sz w:val="27"/>
          <w:szCs w:val="27"/>
          <w:lang w:eastAsia="ru-RU"/>
        </w:rPr>
      </w:pPr>
      <w:r w:rsidRPr="00281AD3">
        <w:rPr>
          <w:rFonts w:ascii="Calibri" w:eastAsia="Times New Roman" w:hAnsi="Calibri" w:cs="Calibri"/>
          <w:b/>
          <w:color w:val="FF0000"/>
          <w:sz w:val="27"/>
          <w:szCs w:val="27"/>
          <w:lang w:eastAsia="ru-RU"/>
        </w:rPr>
        <w:t>4 базовые стратегии</w:t>
      </w:r>
    </w:p>
    <w:p w:rsidR="00281AD3" w:rsidRPr="00281AD3" w:rsidRDefault="00281AD3" w:rsidP="00281AD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80CE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01C15C63" wp14:editId="72020553">
            <wp:simplePos x="0" y="0"/>
            <wp:positionH relativeFrom="column">
              <wp:posOffset>-216535</wp:posOffset>
            </wp:positionH>
            <wp:positionV relativeFrom="paragraph">
              <wp:posOffset>59690</wp:posOffset>
            </wp:positionV>
            <wp:extent cx="3441700" cy="1971040"/>
            <wp:effectExtent l="0" t="0" r="6350" b="0"/>
            <wp:wrapSquare wrapText="bothSides"/>
            <wp:docPr id="3" name="Рисунок 3" descr="Как правильно реагировать на капризы и истерики ребенка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реагировать на капризы и истерики ребенка?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281AD3">
          <w:rPr>
            <w:rFonts w:ascii="Calibri" w:eastAsia="Times New Roman" w:hAnsi="Calibri" w:cs="Calibri"/>
            <w:caps/>
            <w:color w:val="FFFFFF"/>
            <w:sz w:val="15"/>
            <w:szCs w:val="15"/>
            <w:u w:val="single"/>
            <w:lang w:eastAsia="ru-RU"/>
          </w:rPr>
          <w:t>РОДИТЕЛИ И ДЕТИ</w:t>
        </w:r>
      </w:hyperlink>
    </w:p>
    <w:p w:rsidR="00281AD3" w:rsidRPr="00281AD3" w:rsidRDefault="00281AD3" w:rsidP="00281AD3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</w:p>
    <w:p w:rsidR="00281AD3" w:rsidRPr="000D2B84" w:rsidRDefault="00281AD3" w:rsidP="000D2B84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возрасте 2-5 лет дети часто пр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влекают к себе внимание при п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мощи капризов и истерик, в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зывая справедливый родител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ский гнев. Как изменить эту тр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дицию, научив ребенка управлять своими чувств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ми? Поговорим о причинах детских капризов и 4-х стратегиях борьбы с ними.</w:t>
      </w:r>
    </w:p>
    <w:p w:rsidR="00281AD3" w:rsidRPr="000D2B84" w:rsidRDefault="000D2B84" w:rsidP="00281AD3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281AD3"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очему нельзя запрещать детям проявлять негати</w:t>
      </w:r>
      <w:r w:rsidR="00281AD3"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281AD3"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ные </w:t>
      </w:r>
      <w:hyperlink r:id="rId8" w:tgtFrame="_blank" w:tooltip="Эмоции в жизни человека" w:history="1">
        <w:r w:rsidR="00281AD3" w:rsidRPr="000D2B84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эмоции</w:t>
        </w:r>
      </w:hyperlink>
      <w:r w:rsidR="00281AD3"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отказывать чаду в сочувствии? О чем говорят их капризы и истерики — особенности характера, наличие неудовлетворенных потребностей, ошибки во</w:t>
      </w:r>
      <w:r w:rsidR="00281AD3"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281AD3"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питания или нарушенные эмоциональной связи в семье?</w:t>
      </w:r>
    </w:p>
    <w:p w:rsidR="00281AD3" w:rsidRPr="000D2B84" w:rsidRDefault="00281AD3" w:rsidP="00281AD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B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правильно реагировать на детские  капризы?</w:t>
      </w:r>
    </w:p>
    <w:p w:rsidR="00281AD3" w:rsidRPr="000D2B84" w:rsidRDefault="00281AD3" w:rsidP="00281AD3">
      <w:pPr>
        <w:shd w:val="clear" w:color="auto" w:fill="FFFFFF"/>
        <w:spacing w:before="300" w:after="150" w:line="240" w:lineRule="auto"/>
        <w:outlineLvl w:val="2"/>
        <w:rPr>
          <w:rFonts w:ascii="Franklin Gothic Medium Cond" w:eastAsia="Times New Roman" w:hAnsi="Franklin Gothic Medium Cond" w:cs="Times New Roman"/>
          <w:b/>
          <w:sz w:val="26"/>
          <w:szCs w:val="26"/>
          <w:lang w:eastAsia="ru-RU"/>
        </w:rPr>
      </w:pPr>
      <w:r w:rsidRPr="000D2B84">
        <w:rPr>
          <w:rFonts w:ascii="Franklin Gothic Medium Cond" w:eastAsia="Times New Roman" w:hAnsi="Franklin Gothic Medium Cond" w:cs="Times New Roman"/>
          <w:b/>
          <w:sz w:val="26"/>
          <w:szCs w:val="26"/>
          <w:lang w:eastAsia="ru-RU"/>
        </w:rPr>
        <w:t>1. Оцените проблему и заполните недостающий ресурс</w:t>
      </w:r>
    </w:p>
    <w:p w:rsidR="00281AD3" w:rsidRPr="000D2B84" w:rsidRDefault="00281AD3" w:rsidP="000D2B84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большинстве своем капризы ребенка — это результат его неудовлетворе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и беспомощности в каком-то аспекте. Так ваш малыш просит помощи, привлекая внимание к своим потребностям. Например, кто-то забрал его л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бимую игрушку, он не смог защитить свою собственность и начал капризн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чать, чтобы привлечь внимание всемогущего родителя. Или его выбивают из колеи изменения в привы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распорядке дня — он устал, переволновался, проголодался, заболел и требует срочного отдыха, объятий, снятия болевого симптома. Нужно не злиться, а </w:t>
      </w:r>
      <w:r w:rsidRPr="000D2B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просто оценить степень беспокойства и удовлетворить первостепенные нужды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сменить памперс, накормить, успокоить, уложить спать. Если ребенок уже в созн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тельном возрасте, научите его говорить о своих потребностях, а не плакать и к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призничать. Но если у него не получается, не нервничайте, взрослый тут только вы!</w:t>
      </w:r>
    </w:p>
    <w:p w:rsidR="00281AD3" w:rsidRPr="000D2B84" w:rsidRDefault="00281AD3" w:rsidP="00281AD3">
      <w:pPr>
        <w:shd w:val="clear" w:color="auto" w:fill="FFFFFF"/>
        <w:spacing w:before="300" w:after="150" w:line="240" w:lineRule="auto"/>
        <w:outlineLvl w:val="2"/>
        <w:rPr>
          <w:rFonts w:ascii="Franklin Gothic Medium Cond" w:eastAsia="Times New Roman" w:hAnsi="Franklin Gothic Medium Cond" w:cs="Times New Roman"/>
          <w:b/>
          <w:sz w:val="26"/>
          <w:szCs w:val="26"/>
          <w:lang w:eastAsia="ru-RU"/>
        </w:rPr>
      </w:pPr>
      <w:r w:rsidRPr="000D2B84">
        <w:rPr>
          <w:rFonts w:ascii="Franklin Gothic Medium Cond" w:eastAsia="Times New Roman" w:hAnsi="Franklin Gothic Medium Cond" w:cs="Times New Roman"/>
          <w:b/>
          <w:sz w:val="26"/>
          <w:szCs w:val="26"/>
          <w:lang w:eastAsia="ru-RU"/>
        </w:rPr>
        <w:t>2. Перестаньте потакать всем прихотям ребенка</w:t>
      </w:r>
    </w:p>
    <w:p w:rsidR="00281AD3" w:rsidRPr="000D2B84" w:rsidRDefault="00281AD3" w:rsidP="000D2B84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</w:t>
      </w:r>
      <w:proofErr w:type="gramEnd"/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нет, не нужно вестись на детские слезы, шалости, провокации, истер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ки. Маленький тиран умеет вымогать свое? Начинает ныть, требует купить игру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ку, устраивает спектакли? </w:t>
      </w:r>
      <w:r w:rsidRPr="000D2B8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Помните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D2B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уступив один раз, вы укрепляете такое п</w:t>
      </w:r>
      <w:r w:rsidRPr="000D2B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Pr="000D2B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</w:t>
      </w:r>
      <w:r w:rsidRPr="000D2B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</w:t>
      </w:r>
      <w:r w:rsidRPr="000D2B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ние, потакая детскому эгоизму,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лишаясь авторитета и провоцируя истерики в 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будущем. Да, сейчас он затихнет и подарит сладкие минуты покоя, но если эта стратегия сработала один раз, он применит ее снова. А потом снова и снова. Не к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пайте яму сами себе! Будьте строги, но последовательны и справедливы. Вы мож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баловать ребенка, устраивать ему сюрпризы, но не нужно подкреплять позити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бонусами непослушание. Терпите дискомфорт, но стойте на своем, только тогда ребенок научится уважать ваши правила, и его поведение изменится.</w:t>
      </w:r>
    </w:p>
    <w:p w:rsidR="00281AD3" w:rsidRPr="000D2B84" w:rsidRDefault="00281AD3" w:rsidP="00281AD3">
      <w:pPr>
        <w:shd w:val="clear" w:color="auto" w:fill="FFFFFF"/>
        <w:spacing w:before="300" w:after="150" w:line="240" w:lineRule="auto"/>
        <w:outlineLvl w:val="2"/>
        <w:rPr>
          <w:rFonts w:ascii="Franklin Gothic Medium Cond" w:eastAsia="Times New Roman" w:hAnsi="Franklin Gothic Medium Cond" w:cs="Times New Roman"/>
          <w:b/>
          <w:sz w:val="26"/>
          <w:szCs w:val="26"/>
          <w:lang w:eastAsia="ru-RU"/>
        </w:rPr>
      </w:pPr>
      <w:r w:rsidRPr="000D2B84">
        <w:rPr>
          <w:rFonts w:ascii="Franklin Gothic Medium Cond" w:eastAsia="Times New Roman" w:hAnsi="Franklin Gothic Medium Cond" w:cs="Times New Roman"/>
          <w:b/>
          <w:sz w:val="26"/>
          <w:szCs w:val="26"/>
          <w:lang w:eastAsia="ru-RU"/>
        </w:rPr>
        <w:t>3.</w:t>
      </w:r>
      <w:r w:rsidR="000D2B84">
        <w:rPr>
          <w:rFonts w:ascii="Franklin Gothic Medium Cond" w:eastAsia="Times New Roman" w:hAnsi="Franklin Gothic Medium Cond" w:cs="Times New Roman"/>
          <w:b/>
          <w:sz w:val="26"/>
          <w:szCs w:val="26"/>
          <w:lang w:eastAsia="ru-RU"/>
        </w:rPr>
        <w:t xml:space="preserve"> Участвуйте в жизни ребенка</w:t>
      </w:r>
      <w:r w:rsidRPr="000D2B84">
        <w:rPr>
          <w:rFonts w:ascii="Franklin Gothic Medium Cond" w:eastAsia="Times New Roman" w:hAnsi="Franklin Gothic Medium Cond" w:cs="Times New Roman"/>
          <w:b/>
          <w:sz w:val="26"/>
          <w:szCs w:val="26"/>
          <w:lang w:eastAsia="ru-RU"/>
        </w:rPr>
        <w:t>, поддерживайте эмоциональную связь</w:t>
      </w:r>
    </w:p>
    <w:p w:rsidR="00281AD3" w:rsidRPr="000D2B84" w:rsidRDefault="00281AD3" w:rsidP="000D2B84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бывает такого, чтобы ребенок хныкал без причины, просто потому, что ему нравится вас дразнить. Дети хорошо считывают атмосферу в доме, они настоящие «сейсмографы», которые четко отражают колебания настроения родителей, вну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рисемейные стрессы, негативные переживания. Подумайте, когда в последний раз вы просто проводили время вместе, играли, дурачились, обменивались позитивн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эмоциями? Насколько крепкая связь между вами? Дети часто капризничают в семьях, </w:t>
      </w:r>
      <w:r w:rsidRPr="000D2B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где взрослые все свободное время проводят на работе, </w:t>
      </w:r>
      <w:proofErr w:type="gramStart"/>
      <w:r w:rsidRPr="000D2B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шпыняя</w:t>
      </w:r>
      <w:proofErr w:type="gramEnd"/>
      <w:r w:rsidRPr="000D2B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их, о</w:t>
      </w:r>
      <w:r w:rsidRPr="000D2B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</w:t>
      </w:r>
      <w:r w:rsidRPr="000D2B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купаясь подарками или ремнем. 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капризничают, когда родители конфли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туют или постоянно ссорятся. Потому что нуждаются во внимании и заботе, хотят жить в стабильной и любящей среде, чувствовать почву под ногами. Это их крик о п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мощи, заявление, что им не хватает вашего участия и поддержки.</w:t>
      </w:r>
    </w:p>
    <w:p w:rsidR="00281AD3" w:rsidRPr="000D2B84" w:rsidRDefault="00281AD3" w:rsidP="00281AD3">
      <w:pPr>
        <w:shd w:val="clear" w:color="auto" w:fill="FFFFFF"/>
        <w:spacing w:before="300" w:after="150" w:line="240" w:lineRule="auto"/>
        <w:outlineLvl w:val="2"/>
        <w:rPr>
          <w:rFonts w:ascii="Franklin Gothic Medium Cond" w:eastAsia="Times New Roman" w:hAnsi="Franklin Gothic Medium Cond" w:cs="Times New Roman"/>
          <w:b/>
          <w:sz w:val="26"/>
          <w:szCs w:val="26"/>
          <w:lang w:eastAsia="ru-RU"/>
        </w:rPr>
      </w:pPr>
      <w:r w:rsidRPr="000D2B84">
        <w:rPr>
          <w:rFonts w:ascii="Franklin Gothic Medium Cond" w:eastAsia="Times New Roman" w:hAnsi="Franklin Gothic Medium Cond" w:cs="Times New Roman"/>
          <w:b/>
          <w:sz w:val="26"/>
          <w:szCs w:val="26"/>
          <w:lang w:eastAsia="ru-RU"/>
        </w:rPr>
        <w:t>4. Позвольте ребенку выражать свои чувства</w:t>
      </w:r>
    </w:p>
    <w:p w:rsidR="000D2B84" w:rsidRDefault="00281AD3" w:rsidP="000D2B84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Типичная ошибка многих родителей,</w:t>
      </w:r>
      <w:r w:rsid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их чадо начинает  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плакать, – это накричать на малыша, закрыть ему рот и не дать проявить нег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тивные эмоции. Кто-то ради этой цели выписывает «целебный подзатыльник», а кто-то старается пер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ребенка на любую другую деятельность, только бы отвлечь от пр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блемы. </w:t>
      </w:r>
      <w:r w:rsid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психологи </w:t>
      </w:r>
      <w:r w:rsidRPr="000D2B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рекомендуют вообще не вмешиваться в процесс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дав чаду возмо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ность прожить свои чувства, выговориться, выплакаться, выразить внутреннюю печаль. </w:t>
      </w:r>
    </w:p>
    <w:p w:rsidR="00281AD3" w:rsidRPr="000D2B84" w:rsidRDefault="00281AD3" w:rsidP="000D2B84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концов, нытье – это проявление  эмоции, которую не стоит де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жать в себе, а лучше научиться ее слушать. Покажите отпрыску, что в его чу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ствах нет ничего постыдного, что вы его понимаете и поддерживаете, признаете его право на нег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тив. Не уходите, не цокайте языком, не злитесь, постарайтесь проявить максимал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внимание и сочувствие, ведь когда вам плохо, согласитесь, этого так не хват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B84">
        <w:rPr>
          <w:rFonts w:ascii="Times New Roman" w:eastAsia="Times New Roman" w:hAnsi="Times New Roman" w:cs="Times New Roman"/>
          <w:sz w:val="26"/>
          <w:szCs w:val="26"/>
          <w:lang w:eastAsia="ru-RU"/>
        </w:rPr>
        <w:t>ет.</w:t>
      </w:r>
    </w:p>
    <w:p w:rsidR="000D2B84" w:rsidRDefault="00281AD3" w:rsidP="000D2B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еще не забывайте, что каждый ребенок – индивидуальность со своим неповтор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мым характером. Кто-то от рождения более собран и терп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лив, а кто-то изначально чувствителен и тревожен, ему сложнее справиться со своими впечатлениями, жи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ненными трудностями, внезапными переменами. Не нужно его за это стыдить, тр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вить, высмеивать. </w:t>
      </w:r>
    </w:p>
    <w:p w:rsidR="000D2B84" w:rsidRDefault="00281AD3" w:rsidP="000D2B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2B8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Примите ребенка таким, какой он есть, попробуйте прочувствовать его пр</w:t>
      </w:r>
      <w:r w:rsidRPr="000D2B8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</w:t>
      </w:r>
      <w:r w:rsidRPr="000D2B8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роду, найти к нему свой подход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Вы больше его, сильнее и опытнее, вы наблюдали становление своего сына или дочери с самых пеленок – а это многое значит! Не л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нитесь, устанавливайте контакт, учите малыша адекватно выражать эмоции, пр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нимайте его срывы с понима</w:t>
      </w:r>
      <w:r w:rsid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 и сочувствием – только так вы снизите колич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ство нытья и дадите правильный пример ребенку.</w:t>
      </w:r>
    </w:p>
    <w:p w:rsidR="00281AD3" w:rsidRPr="000D2B84" w:rsidRDefault="00281AD3" w:rsidP="000D2B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D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D2B8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Знаем, это непросто, но все х</w:t>
      </w:r>
      <w:r w:rsidRPr="000D2B8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</w:t>
      </w:r>
      <w:r w:rsidRPr="000D2B8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рошее требует вложений.</w:t>
      </w:r>
    </w:p>
    <w:p w:rsidR="008F1307" w:rsidRPr="000D2B84" w:rsidRDefault="008F1307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281AD3" w:rsidRPr="000D2B84" w:rsidRDefault="00281AD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81AD3" w:rsidRPr="000D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D3"/>
    <w:rsid w:val="000D2B84"/>
    <w:rsid w:val="00281AD3"/>
    <w:rsid w:val="006A6CB4"/>
    <w:rsid w:val="008F1307"/>
    <w:rsid w:val="00D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281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title">
    <w:name w:val="post-title"/>
    <w:basedOn w:val="a0"/>
    <w:rsid w:val="00281AD3"/>
  </w:style>
  <w:style w:type="character" w:customStyle="1" w:styleId="term-badge">
    <w:name w:val="term-badge"/>
    <w:basedOn w:val="a0"/>
    <w:rsid w:val="00281AD3"/>
  </w:style>
  <w:style w:type="character" w:styleId="a4">
    <w:name w:val="Hyperlink"/>
    <w:basedOn w:val="a0"/>
    <w:uiPriority w:val="99"/>
    <w:semiHidden/>
    <w:unhideWhenUsed/>
    <w:rsid w:val="00281AD3"/>
    <w:rPr>
      <w:color w:val="0000FF"/>
      <w:u w:val="single"/>
    </w:rPr>
  </w:style>
  <w:style w:type="character" w:customStyle="1" w:styleId="post-author-name">
    <w:name w:val="post-author-name"/>
    <w:basedOn w:val="a0"/>
    <w:rsid w:val="00281AD3"/>
  </w:style>
  <w:style w:type="character" w:customStyle="1" w:styleId="time">
    <w:name w:val="time"/>
    <w:basedOn w:val="a0"/>
    <w:rsid w:val="00281AD3"/>
  </w:style>
  <w:style w:type="character" w:customStyle="1" w:styleId="views">
    <w:name w:val="views"/>
    <w:basedOn w:val="a0"/>
    <w:rsid w:val="00281AD3"/>
  </w:style>
  <w:style w:type="character" w:customStyle="1" w:styleId="share-handler">
    <w:name w:val="share-handler"/>
    <w:basedOn w:val="a0"/>
    <w:rsid w:val="00281AD3"/>
  </w:style>
  <w:style w:type="paragraph" w:customStyle="1" w:styleId="bs-intro">
    <w:name w:val="bs-intro"/>
    <w:basedOn w:val="a"/>
    <w:rsid w:val="0028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281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title">
    <w:name w:val="post-title"/>
    <w:basedOn w:val="a0"/>
    <w:rsid w:val="00281AD3"/>
  </w:style>
  <w:style w:type="character" w:customStyle="1" w:styleId="term-badge">
    <w:name w:val="term-badge"/>
    <w:basedOn w:val="a0"/>
    <w:rsid w:val="00281AD3"/>
  </w:style>
  <w:style w:type="character" w:styleId="a4">
    <w:name w:val="Hyperlink"/>
    <w:basedOn w:val="a0"/>
    <w:uiPriority w:val="99"/>
    <w:semiHidden/>
    <w:unhideWhenUsed/>
    <w:rsid w:val="00281AD3"/>
    <w:rPr>
      <w:color w:val="0000FF"/>
      <w:u w:val="single"/>
    </w:rPr>
  </w:style>
  <w:style w:type="character" w:customStyle="1" w:styleId="post-author-name">
    <w:name w:val="post-author-name"/>
    <w:basedOn w:val="a0"/>
    <w:rsid w:val="00281AD3"/>
  </w:style>
  <w:style w:type="character" w:customStyle="1" w:styleId="time">
    <w:name w:val="time"/>
    <w:basedOn w:val="a0"/>
    <w:rsid w:val="00281AD3"/>
  </w:style>
  <w:style w:type="character" w:customStyle="1" w:styleId="views">
    <w:name w:val="views"/>
    <w:basedOn w:val="a0"/>
    <w:rsid w:val="00281AD3"/>
  </w:style>
  <w:style w:type="character" w:customStyle="1" w:styleId="share-handler">
    <w:name w:val="share-handler"/>
    <w:basedOn w:val="a0"/>
    <w:rsid w:val="00281AD3"/>
  </w:style>
  <w:style w:type="paragraph" w:customStyle="1" w:styleId="bs-intro">
    <w:name w:val="bs-intro"/>
    <w:basedOn w:val="a"/>
    <w:rsid w:val="0028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257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9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00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psy.ru/samopoznanie/emocii-v-jizni-chelove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psy.ru/roditeli-i-de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5psy.ru/wp-content/uploads/2019/09/28491-kak-pravilno-reagirovat-na-kaprizy-i-isteriki-rebenka-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766</Words>
  <Characters>4372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2019-09-16T05:14:00Z</dcterms:created>
  <dcterms:modified xsi:type="dcterms:W3CDTF">2021-03-24T07:40:00Z</dcterms:modified>
</cp:coreProperties>
</file>